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37" w:rsidRPr="00A62537" w:rsidRDefault="00A62537" w:rsidP="00A62537">
      <w:pPr>
        <w:jc w:val="right"/>
        <w:rPr>
          <w:rFonts w:ascii="Arial Narrow" w:hAnsi="Arial Narrow"/>
        </w:rPr>
      </w:pPr>
      <w:r w:rsidRPr="00A62537">
        <w:rPr>
          <w:rFonts w:ascii="Arial Narrow" w:hAnsi="Arial Narrow"/>
        </w:rPr>
        <w:t>Danilo Kunze</w:t>
      </w:r>
    </w:p>
    <w:p w:rsidR="00A62537" w:rsidRDefault="00A62537" w:rsidP="00A62537">
      <w:pPr>
        <w:pBdr>
          <w:bottom w:val="single" w:sz="12" w:space="1" w:color="auto"/>
        </w:pBdr>
        <w:jc w:val="right"/>
        <w:rPr>
          <w:rFonts w:ascii="Arial Narrow" w:hAnsi="Arial Narrow"/>
        </w:rPr>
      </w:pPr>
      <w:r w:rsidRPr="00A62537">
        <w:rPr>
          <w:rFonts w:ascii="Arial Narrow" w:hAnsi="Arial Narrow"/>
        </w:rPr>
        <w:t>Verwaltungsbetriebswirt (VWA) und Verwaltungsfachwirt</w:t>
      </w:r>
    </w:p>
    <w:p w:rsidR="00A62537" w:rsidRDefault="00A62537" w:rsidP="00A62537">
      <w:pPr>
        <w:pBdr>
          <w:bottom w:val="single" w:sz="12" w:space="1" w:color="auto"/>
        </w:pBdr>
        <w:jc w:val="right"/>
        <w:rPr>
          <w:rFonts w:ascii="Arial Narrow" w:hAnsi="Arial Narrow"/>
        </w:rPr>
      </w:pPr>
      <w:r>
        <w:rPr>
          <w:rFonts w:ascii="Arial Narrow" w:hAnsi="Arial Narrow"/>
        </w:rPr>
        <w:t>-Dozent-</w:t>
      </w:r>
    </w:p>
    <w:p w:rsidR="00A62537" w:rsidRPr="00A62537" w:rsidRDefault="00A62537" w:rsidP="00A62537">
      <w:pPr>
        <w:jc w:val="right"/>
        <w:rPr>
          <w:rFonts w:ascii="Arial Narrow" w:hAnsi="Arial Narrow"/>
        </w:rPr>
      </w:pPr>
    </w:p>
    <w:p w:rsidR="00A62537" w:rsidRDefault="00A62537" w:rsidP="00A62537">
      <w:pPr>
        <w:jc w:val="right"/>
        <w:rPr>
          <w:rFonts w:ascii="Arial Narrow" w:hAnsi="Arial Narrow"/>
        </w:rPr>
      </w:pPr>
    </w:p>
    <w:p w:rsidR="00A62537" w:rsidRPr="00A62537" w:rsidRDefault="00A62537" w:rsidP="00A62537">
      <w:pPr>
        <w:jc w:val="right"/>
        <w:rPr>
          <w:rFonts w:ascii="Arial Narrow" w:hAnsi="Arial Narrow"/>
        </w:rPr>
      </w:pPr>
    </w:p>
    <w:p w:rsidR="00A62537" w:rsidRPr="00A62537" w:rsidRDefault="00A62537" w:rsidP="00A62537">
      <w:pPr>
        <w:jc w:val="right"/>
        <w:rPr>
          <w:rFonts w:ascii="Arial" w:hAnsi="Arial" w:cs="Arial"/>
          <w:sz w:val="22"/>
          <w:szCs w:val="22"/>
        </w:rPr>
      </w:pPr>
    </w:p>
    <w:p w:rsidR="00A62537" w:rsidRPr="00A62537" w:rsidRDefault="00A62537" w:rsidP="00A62537">
      <w:pPr>
        <w:jc w:val="both"/>
        <w:rPr>
          <w:rFonts w:ascii="Arial" w:hAnsi="Arial" w:cs="Arial"/>
          <w:b/>
          <w:sz w:val="22"/>
          <w:szCs w:val="22"/>
        </w:rPr>
      </w:pPr>
      <w:r w:rsidRPr="00A62537">
        <w:rPr>
          <w:rFonts w:ascii="Arial" w:hAnsi="Arial" w:cs="Arial"/>
          <w:b/>
          <w:sz w:val="22"/>
          <w:szCs w:val="22"/>
        </w:rPr>
        <w:t>Fortbildung und Arbeitskreis Verwaltungs- und Rechtsberufe</w:t>
      </w:r>
    </w:p>
    <w:p w:rsidR="00A62537" w:rsidRPr="00A62537" w:rsidRDefault="00A62537" w:rsidP="00A62537">
      <w:pPr>
        <w:jc w:val="both"/>
        <w:rPr>
          <w:rFonts w:ascii="Arial" w:hAnsi="Arial" w:cs="Arial"/>
          <w:b/>
          <w:sz w:val="22"/>
          <w:szCs w:val="22"/>
        </w:rPr>
      </w:pPr>
      <w:r w:rsidRPr="00A62537">
        <w:rPr>
          <w:rFonts w:ascii="Arial" w:hAnsi="Arial" w:cs="Arial"/>
          <w:b/>
          <w:sz w:val="22"/>
          <w:szCs w:val="22"/>
        </w:rPr>
        <w:t>Fallbearbeitung in verschiedenen Gebieten des Verwaltungsrechts</w:t>
      </w:r>
    </w:p>
    <w:p w:rsidR="00A62537" w:rsidRPr="00A62537" w:rsidRDefault="00A62537" w:rsidP="00A62537">
      <w:pPr>
        <w:jc w:val="both"/>
        <w:rPr>
          <w:rFonts w:ascii="Arial" w:hAnsi="Arial" w:cs="Arial"/>
          <w:sz w:val="22"/>
          <w:szCs w:val="22"/>
        </w:rPr>
      </w:pPr>
    </w:p>
    <w:p w:rsidR="00A62537" w:rsidRDefault="00A62537" w:rsidP="00A62537">
      <w:pPr>
        <w:jc w:val="both"/>
        <w:rPr>
          <w:rFonts w:ascii="Arial" w:hAnsi="Arial" w:cs="Arial"/>
          <w:b/>
          <w:sz w:val="22"/>
          <w:szCs w:val="22"/>
        </w:rPr>
      </w:pPr>
      <w:r w:rsidRPr="00A62537">
        <w:rPr>
          <w:rFonts w:ascii="Arial" w:hAnsi="Arial" w:cs="Arial"/>
          <w:b/>
          <w:sz w:val="22"/>
          <w:szCs w:val="22"/>
        </w:rPr>
        <w:t>12. und 13.November 2014 LISUM Ludwigsfelde</w:t>
      </w:r>
    </w:p>
    <w:p w:rsidR="00A62537" w:rsidRDefault="00A62537" w:rsidP="00A62537">
      <w:pPr>
        <w:jc w:val="both"/>
        <w:rPr>
          <w:rFonts w:ascii="Arial" w:hAnsi="Arial" w:cs="Arial"/>
          <w:b/>
          <w:sz w:val="22"/>
          <w:szCs w:val="22"/>
        </w:rPr>
      </w:pPr>
    </w:p>
    <w:p w:rsidR="00A62537" w:rsidRPr="00A62537" w:rsidRDefault="00A62537" w:rsidP="00A62537">
      <w:pPr>
        <w:jc w:val="both"/>
        <w:rPr>
          <w:rFonts w:ascii="Arial" w:hAnsi="Arial" w:cs="Arial"/>
          <w:b/>
          <w:sz w:val="22"/>
          <w:szCs w:val="22"/>
        </w:rPr>
      </w:pPr>
    </w:p>
    <w:p w:rsidR="00A62537" w:rsidRPr="00A62537" w:rsidRDefault="00A62537" w:rsidP="00A62537">
      <w:pPr>
        <w:jc w:val="both"/>
        <w:rPr>
          <w:rFonts w:ascii="Arial" w:hAnsi="Arial" w:cs="Arial"/>
          <w:sz w:val="22"/>
          <w:szCs w:val="22"/>
        </w:rPr>
      </w:pPr>
    </w:p>
    <w:p w:rsidR="00A62537" w:rsidRDefault="00A62537" w:rsidP="00A62537">
      <w:pPr>
        <w:jc w:val="center"/>
        <w:rPr>
          <w:rFonts w:ascii="Arial" w:hAnsi="Arial" w:cs="Arial"/>
          <w:b/>
        </w:rPr>
      </w:pPr>
      <w:r w:rsidRPr="00A62537">
        <w:rPr>
          <w:rFonts w:ascii="Arial" w:hAnsi="Arial" w:cs="Arial"/>
          <w:b/>
        </w:rPr>
        <w:t>Seminarinhalte</w:t>
      </w:r>
    </w:p>
    <w:p w:rsidR="00A62537" w:rsidRDefault="00A62537" w:rsidP="00A62537">
      <w:pPr>
        <w:jc w:val="center"/>
        <w:rPr>
          <w:rFonts w:ascii="Arial" w:hAnsi="Arial" w:cs="Arial"/>
          <w:b/>
        </w:rPr>
      </w:pPr>
    </w:p>
    <w:p w:rsidR="00A62537" w:rsidRPr="00A62537" w:rsidRDefault="00A62537" w:rsidP="00A62537">
      <w:pPr>
        <w:jc w:val="center"/>
        <w:rPr>
          <w:rFonts w:ascii="Arial" w:hAnsi="Arial" w:cs="Arial"/>
          <w:b/>
        </w:rPr>
      </w:pPr>
    </w:p>
    <w:p w:rsidR="00A62537" w:rsidRDefault="00A62537">
      <w:pPr>
        <w:rPr>
          <w:rFonts w:ascii="Arial" w:hAnsi="Arial" w:cs="Arial"/>
          <w:sz w:val="22"/>
          <w:szCs w:val="22"/>
        </w:rPr>
      </w:pPr>
    </w:p>
    <w:p w:rsidR="00A62537" w:rsidRDefault="00A6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12.November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Willenserklärungen und Bekanntgabe</w:t>
      </w:r>
    </w:p>
    <w:p w:rsidR="00A62537" w:rsidRDefault="00A6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62537" w:rsidRDefault="00A6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Praktische Übungsfälle zur Fristberechnung </w:t>
      </w:r>
    </w:p>
    <w:p w:rsidR="00A62537" w:rsidRDefault="00A6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62537" w:rsidRDefault="00A62537" w:rsidP="00A62537">
      <w:pPr>
        <w:ind w:left="2124" w:firstLin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Fallbeispiel zur Erarbeitung der Folgen einer fehlerhaften Rechts</w:t>
      </w:r>
      <w:r w:rsidR="00A25604">
        <w:rPr>
          <w:rFonts w:ascii="Arial" w:hAnsi="Arial" w:cs="Arial"/>
          <w:sz w:val="22"/>
          <w:szCs w:val="22"/>
        </w:rPr>
        <w:t>behelfs</w:t>
      </w:r>
      <w:r>
        <w:rPr>
          <w:rFonts w:ascii="Arial" w:hAnsi="Arial" w:cs="Arial"/>
          <w:sz w:val="22"/>
          <w:szCs w:val="22"/>
        </w:rPr>
        <w:t xml:space="preserve">belehrung </w:t>
      </w:r>
    </w:p>
    <w:p w:rsidR="00A62537" w:rsidRDefault="00A62537">
      <w:pPr>
        <w:rPr>
          <w:rFonts w:ascii="Arial" w:hAnsi="Arial" w:cs="Arial"/>
          <w:sz w:val="22"/>
          <w:szCs w:val="22"/>
        </w:rPr>
      </w:pPr>
    </w:p>
    <w:p w:rsidR="00A62537" w:rsidRDefault="00A6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Bürgergespräch: Widerspruch gegen Gebührenbescheid </w:t>
      </w:r>
    </w:p>
    <w:p w:rsidR="00A62537" w:rsidRDefault="00A62537">
      <w:pPr>
        <w:rPr>
          <w:rFonts w:ascii="Arial" w:hAnsi="Arial" w:cs="Arial"/>
          <w:sz w:val="22"/>
          <w:szCs w:val="22"/>
        </w:rPr>
      </w:pPr>
    </w:p>
    <w:p w:rsidR="00A62537" w:rsidRDefault="00A62537">
      <w:pPr>
        <w:rPr>
          <w:rFonts w:ascii="Arial" w:hAnsi="Arial" w:cs="Arial"/>
          <w:sz w:val="22"/>
          <w:szCs w:val="22"/>
        </w:rPr>
      </w:pPr>
    </w:p>
    <w:p w:rsidR="00A62537" w:rsidRDefault="00A62537">
      <w:pPr>
        <w:rPr>
          <w:rFonts w:ascii="Arial" w:hAnsi="Arial" w:cs="Arial"/>
          <w:sz w:val="22"/>
          <w:szCs w:val="22"/>
        </w:rPr>
      </w:pPr>
    </w:p>
    <w:p w:rsidR="00A62537" w:rsidRDefault="00A62537" w:rsidP="00A62537">
      <w:pPr>
        <w:ind w:left="2124" w:hanging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13.November:</w:t>
      </w:r>
      <w:r>
        <w:rPr>
          <w:rFonts w:ascii="Arial" w:hAnsi="Arial" w:cs="Arial"/>
          <w:sz w:val="22"/>
          <w:szCs w:val="22"/>
        </w:rPr>
        <w:tab/>
        <w:t>Fallakte Verwaltungsrecht: Fristberechnung unter Berücksichtigung des § 23 Abs. 4 VwVfG (</w:t>
      </w:r>
      <w:r w:rsidR="00A25604">
        <w:rPr>
          <w:rFonts w:ascii="Arial" w:hAnsi="Arial" w:cs="Arial"/>
          <w:sz w:val="22"/>
          <w:szCs w:val="22"/>
        </w:rPr>
        <w:t xml:space="preserve">Umgang </w:t>
      </w:r>
      <w:r>
        <w:rPr>
          <w:rFonts w:ascii="Arial" w:hAnsi="Arial" w:cs="Arial"/>
          <w:sz w:val="22"/>
          <w:szCs w:val="22"/>
        </w:rPr>
        <w:t>Nachfrist bei Willenserklärung in fremder Sprache</w:t>
      </w:r>
      <w:r w:rsidR="00A25604">
        <w:rPr>
          <w:rFonts w:ascii="Arial" w:hAnsi="Arial" w:cs="Arial"/>
          <w:sz w:val="22"/>
          <w:szCs w:val="22"/>
        </w:rPr>
        <w:t>, Rechtsfolgen</w:t>
      </w:r>
      <w:r>
        <w:rPr>
          <w:rFonts w:ascii="Arial" w:hAnsi="Arial" w:cs="Arial"/>
          <w:sz w:val="22"/>
          <w:szCs w:val="22"/>
        </w:rPr>
        <w:t>)</w:t>
      </w:r>
    </w:p>
    <w:p w:rsidR="00A62537" w:rsidRDefault="00A62537">
      <w:pPr>
        <w:rPr>
          <w:rFonts w:ascii="Arial" w:hAnsi="Arial" w:cs="Arial"/>
          <w:sz w:val="22"/>
          <w:szCs w:val="22"/>
        </w:rPr>
      </w:pPr>
    </w:p>
    <w:p w:rsidR="00A62537" w:rsidRDefault="00A6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Rechtsfolge der (Entschließungs-)Ermessensreduzierung auf Null</w:t>
      </w:r>
      <w:r w:rsidR="00A25604">
        <w:rPr>
          <w:rFonts w:ascii="Arial" w:hAnsi="Arial" w:cs="Arial"/>
          <w:sz w:val="22"/>
          <w:szCs w:val="22"/>
        </w:rPr>
        <w:t>,</w:t>
      </w:r>
    </w:p>
    <w:p w:rsidR="00A62537" w:rsidRDefault="00A625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Gefahrenbegriffe </w:t>
      </w:r>
    </w:p>
    <w:p w:rsidR="00A62537" w:rsidRDefault="00A62537">
      <w:pPr>
        <w:rPr>
          <w:rFonts w:ascii="Arial" w:hAnsi="Arial" w:cs="Arial"/>
          <w:sz w:val="22"/>
          <w:szCs w:val="22"/>
        </w:rPr>
      </w:pPr>
    </w:p>
    <w:p w:rsidR="00A62537" w:rsidRDefault="00A62537" w:rsidP="00A25604">
      <w:pPr>
        <w:ind w:left="2124" w:firstLine="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Vereinheitlichung der Zuständigkeitsprüfungen </w:t>
      </w:r>
      <w:r w:rsidR="00A25604">
        <w:rPr>
          <w:rFonts w:ascii="Arial" w:hAnsi="Arial" w:cs="Arial"/>
          <w:sz w:val="22"/>
          <w:szCs w:val="22"/>
        </w:rPr>
        <w:t xml:space="preserve">(Berufsschule und dienstbegleitender Unterricht </w:t>
      </w:r>
    </w:p>
    <w:p w:rsidR="00A25604" w:rsidRPr="00A62537" w:rsidRDefault="00A25604">
      <w:pPr>
        <w:rPr>
          <w:rFonts w:ascii="Arial" w:hAnsi="Arial" w:cs="Arial"/>
          <w:sz w:val="22"/>
          <w:szCs w:val="22"/>
        </w:rPr>
      </w:pPr>
    </w:p>
    <w:sectPr w:rsidR="00A25604" w:rsidRPr="00A62537" w:rsidSect="004262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537"/>
    <w:rsid w:val="00395BD1"/>
    <w:rsid w:val="00426233"/>
    <w:rsid w:val="00A25604"/>
    <w:rsid w:val="00A62537"/>
    <w:rsid w:val="00F9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2623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Danilo Kunze</vt:lpstr>
    </vt:vector>
  </TitlesOfParts>
  <Company>ABH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Danilo Kunze</dc:title>
  <dc:creator>kv001855</dc:creator>
  <cp:lastModifiedBy>Donath</cp:lastModifiedBy>
  <cp:revision>2</cp:revision>
  <cp:lastPrinted>2014-10-08T09:12:00Z</cp:lastPrinted>
  <dcterms:created xsi:type="dcterms:W3CDTF">2014-10-09T06:26:00Z</dcterms:created>
  <dcterms:modified xsi:type="dcterms:W3CDTF">2014-10-09T06:26:00Z</dcterms:modified>
</cp:coreProperties>
</file>