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28" w:rsidRPr="00170B8A" w:rsidRDefault="00DD6EE1" w:rsidP="00170B8A">
      <w:pPr>
        <w:pBdr>
          <w:bottom w:val="single" w:sz="6" w:space="1" w:color="auto"/>
        </w:pBdr>
        <w:spacing w:before="120" w:after="120" w:line="360" w:lineRule="auto"/>
        <w:jc w:val="center"/>
        <w:rPr>
          <w:b/>
          <w:sz w:val="40"/>
          <w:szCs w:val="40"/>
        </w:rPr>
      </w:pPr>
      <w:r w:rsidRPr="00E53E28">
        <w:rPr>
          <w:b/>
          <w:sz w:val="40"/>
          <w:szCs w:val="40"/>
        </w:rPr>
        <w:t>Deutsche Bundesbank</w:t>
      </w:r>
      <w:r>
        <w:rPr>
          <w:b/>
          <w:sz w:val="40"/>
          <w:szCs w:val="40"/>
        </w:rPr>
        <w:t xml:space="preserve"> </w:t>
      </w:r>
      <w:r w:rsidRPr="00E151DA">
        <w:rPr>
          <w:sz w:val="40"/>
          <w:szCs w:val="40"/>
        </w:rPr>
        <w:t xml:space="preserve">und </w:t>
      </w:r>
      <w:r w:rsidR="00170B8A">
        <w:rPr>
          <w:b/>
          <w:sz w:val="40"/>
          <w:szCs w:val="40"/>
        </w:rPr>
        <w:t xml:space="preserve">Bundesrat </w:t>
      </w:r>
    </w:p>
    <w:p w:rsidR="00DD32DD" w:rsidRPr="00D62B8C" w:rsidRDefault="00D236F0" w:rsidP="00DD32DD">
      <w:pPr>
        <w:jc w:val="center"/>
        <w:rPr>
          <w:b/>
          <w:sz w:val="20"/>
          <w:szCs w:val="20"/>
        </w:rPr>
      </w:pPr>
      <w:r w:rsidRPr="00D62B8C">
        <w:rPr>
          <w:b/>
          <w:sz w:val="20"/>
          <w:szCs w:val="20"/>
        </w:rPr>
        <w:t xml:space="preserve"> </w:t>
      </w:r>
    </w:p>
    <w:p w:rsidR="00D62B8C" w:rsidRDefault="00DD32DD" w:rsidP="00D62B8C">
      <w:pPr>
        <w:pBdr>
          <w:bottom w:val="single" w:sz="6" w:space="1" w:color="auto"/>
        </w:pBdr>
        <w:rPr>
          <w:b/>
          <w:sz w:val="36"/>
          <w:szCs w:val="36"/>
        </w:rPr>
      </w:pPr>
      <w:r w:rsidRPr="006C2993">
        <w:rPr>
          <w:sz w:val="32"/>
          <w:szCs w:val="32"/>
        </w:rPr>
        <w:t xml:space="preserve">Lehrerfortbildung am </w:t>
      </w:r>
      <w:r w:rsidR="00170B8A">
        <w:rPr>
          <w:b/>
          <w:sz w:val="36"/>
          <w:szCs w:val="36"/>
        </w:rPr>
        <w:t>07</w:t>
      </w:r>
      <w:r w:rsidR="00E53E28">
        <w:rPr>
          <w:b/>
          <w:sz w:val="36"/>
          <w:szCs w:val="36"/>
        </w:rPr>
        <w:t>.</w:t>
      </w:r>
      <w:r w:rsidR="009F317E">
        <w:rPr>
          <w:b/>
          <w:sz w:val="36"/>
          <w:szCs w:val="36"/>
        </w:rPr>
        <w:t>05</w:t>
      </w:r>
      <w:r w:rsidR="00170B8A">
        <w:rPr>
          <w:b/>
          <w:sz w:val="36"/>
          <w:szCs w:val="36"/>
        </w:rPr>
        <w:t>.2020</w:t>
      </w:r>
      <w:r w:rsidR="00E53E28">
        <w:rPr>
          <w:b/>
          <w:sz w:val="36"/>
          <w:szCs w:val="36"/>
        </w:rPr>
        <w:t xml:space="preserve"> </w:t>
      </w:r>
      <w:r w:rsidR="00D62B8C">
        <w:rPr>
          <w:b/>
          <w:sz w:val="36"/>
          <w:szCs w:val="36"/>
        </w:rPr>
        <w:tab/>
      </w:r>
      <w:r w:rsidR="00D62B8C">
        <w:rPr>
          <w:b/>
          <w:sz w:val="36"/>
          <w:szCs w:val="36"/>
        </w:rPr>
        <w:tab/>
        <w:t>(</w:t>
      </w:r>
      <w:r w:rsidR="00D62B8C" w:rsidRPr="00E53E28">
        <w:rPr>
          <w:b/>
          <w:sz w:val="36"/>
          <w:szCs w:val="36"/>
        </w:rPr>
        <w:t>1</w:t>
      </w:r>
      <w:r w:rsidR="00170B8A">
        <w:rPr>
          <w:b/>
          <w:sz w:val="36"/>
          <w:szCs w:val="36"/>
        </w:rPr>
        <w:t>9</w:t>
      </w:r>
      <w:r w:rsidR="006445FB">
        <w:rPr>
          <w:b/>
          <w:sz w:val="36"/>
          <w:szCs w:val="36"/>
        </w:rPr>
        <w:t>L60560</w:t>
      </w:r>
      <w:r w:rsidR="00170B8A">
        <w:rPr>
          <w:b/>
          <w:sz w:val="36"/>
          <w:szCs w:val="36"/>
        </w:rPr>
        <w:t>6</w:t>
      </w:r>
      <w:r w:rsidR="00D62B8C">
        <w:rPr>
          <w:b/>
          <w:sz w:val="36"/>
          <w:szCs w:val="36"/>
        </w:rPr>
        <w:t>)</w:t>
      </w:r>
    </w:p>
    <w:p w:rsidR="00DD32DD" w:rsidRPr="006C2993" w:rsidRDefault="00DD32DD" w:rsidP="001251BD">
      <w:pPr>
        <w:pBdr>
          <w:bottom w:val="single" w:sz="6" w:space="1" w:color="auto"/>
        </w:pBdr>
        <w:rPr>
          <w:b/>
          <w:sz w:val="36"/>
          <w:szCs w:val="36"/>
        </w:rPr>
      </w:pPr>
    </w:p>
    <w:p w:rsidR="009B7CF6" w:rsidRDefault="001251BD" w:rsidP="006C2993">
      <w:pPr>
        <w:pBdr>
          <w:bottom w:val="single" w:sz="6" w:space="1" w:color="auto"/>
        </w:pBdr>
        <w:ind w:left="2124" w:hanging="2124"/>
        <w:rPr>
          <w:sz w:val="32"/>
          <w:szCs w:val="32"/>
        </w:rPr>
      </w:pPr>
      <w:r w:rsidRPr="006C2993">
        <w:rPr>
          <w:sz w:val="32"/>
          <w:szCs w:val="32"/>
        </w:rPr>
        <w:t>Treffpunkt:</w:t>
      </w:r>
      <w:r w:rsidRPr="006C2993">
        <w:rPr>
          <w:sz w:val="32"/>
          <w:szCs w:val="32"/>
        </w:rPr>
        <w:tab/>
      </w:r>
      <w:r w:rsidR="00E53E28" w:rsidRPr="00E53E28">
        <w:rPr>
          <w:b/>
          <w:sz w:val="32"/>
          <w:szCs w:val="32"/>
        </w:rPr>
        <w:t>0</w:t>
      </w:r>
      <w:r w:rsidR="00E0434D">
        <w:rPr>
          <w:b/>
          <w:sz w:val="32"/>
          <w:szCs w:val="32"/>
        </w:rPr>
        <w:t>8</w:t>
      </w:r>
      <w:r w:rsidR="00E53E28" w:rsidRPr="00E53E28">
        <w:rPr>
          <w:b/>
          <w:sz w:val="32"/>
          <w:szCs w:val="32"/>
        </w:rPr>
        <w:t>:</w:t>
      </w:r>
      <w:r w:rsidR="00170B8A">
        <w:rPr>
          <w:b/>
          <w:sz w:val="32"/>
          <w:szCs w:val="32"/>
        </w:rPr>
        <w:t>45</w:t>
      </w:r>
      <w:r w:rsidR="00E53E28" w:rsidRPr="00E53E28">
        <w:rPr>
          <w:b/>
          <w:sz w:val="32"/>
          <w:szCs w:val="32"/>
        </w:rPr>
        <w:t xml:space="preserve"> Uhr</w:t>
      </w:r>
      <w:r w:rsidR="00E53E28" w:rsidRPr="00E53E28">
        <w:rPr>
          <w:sz w:val="32"/>
          <w:szCs w:val="32"/>
        </w:rPr>
        <w:t xml:space="preserve"> </w:t>
      </w:r>
      <w:r w:rsidR="00170B8A" w:rsidRPr="00170B8A">
        <w:rPr>
          <w:b/>
          <w:sz w:val="32"/>
          <w:szCs w:val="32"/>
        </w:rPr>
        <w:t>Deutsche Bundesbank</w:t>
      </w:r>
      <w:r w:rsidR="00E0434D">
        <w:rPr>
          <w:sz w:val="32"/>
          <w:szCs w:val="32"/>
        </w:rPr>
        <w:t xml:space="preserve">, </w:t>
      </w:r>
      <w:r w:rsidR="00DD6EE1">
        <w:rPr>
          <w:sz w:val="32"/>
          <w:szCs w:val="32"/>
        </w:rPr>
        <w:br/>
      </w:r>
      <w:proofErr w:type="spellStart"/>
      <w:r w:rsidR="00170B8A">
        <w:rPr>
          <w:sz w:val="32"/>
          <w:szCs w:val="32"/>
        </w:rPr>
        <w:t>Leibnitzstraße</w:t>
      </w:r>
      <w:proofErr w:type="spellEnd"/>
      <w:r w:rsidR="00170B8A">
        <w:rPr>
          <w:sz w:val="32"/>
          <w:szCs w:val="32"/>
        </w:rPr>
        <w:t xml:space="preserve"> 10</w:t>
      </w:r>
      <w:r w:rsidR="006F0F8A">
        <w:rPr>
          <w:sz w:val="32"/>
          <w:szCs w:val="32"/>
        </w:rPr>
        <w:t>, 10</w:t>
      </w:r>
      <w:r w:rsidR="00170B8A">
        <w:rPr>
          <w:sz w:val="32"/>
          <w:szCs w:val="32"/>
        </w:rPr>
        <w:t>625</w:t>
      </w:r>
      <w:r w:rsidR="00E53E28" w:rsidRPr="00E53E28">
        <w:rPr>
          <w:sz w:val="32"/>
          <w:szCs w:val="32"/>
        </w:rPr>
        <w:t xml:space="preserve"> Berlin</w:t>
      </w:r>
      <w:r w:rsidR="00E53E28" w:rsidRPr="006C2993">
        <w:rPr>
          <w:sz w:val="32"/>
          <w:szCs w:val="32"/>
        </w:rPr>
        <w:t xml:space="preserve"> </w:t>
      </w:r>
    </w:p>
    <w:p w:rsidR="00E53E28" w:rsidRDefault="00E53E28" w:rsidP="006C2993">
      <w:pPr>
        <w:pBdr>
          <w:bottom w:val="single" w:sz="6" w:space="1" w:color="auto"/>
        </w:pBdr>
        <w:ind w:left="2124" w:hanging="2124"/>
        <w:rPr>
          <w:sz w:val="32"/>
          <w:szCs w:val="32"/>
        </w:rPr>
      </w:pPr>
    </w:p>
    <w:p w:rsidR="006C2993" w:rsidRPr="00D62B8C" w:rsidRDefault="00E53E28" w:rsidP="006C2993">
      <w:pPr>
        <w:pBdr>
          <w:bottom w:val="single" w:sz="6" w:space="1" w:color="auto"/>
        </w:pBdr>
        <w:ind w:left="2124" w:hanging="2124"/>
        <w:rPr>
          <w:sz w:val="20"/>
          <w:szCs w:val="20"/>
        </w:rPr>
      </w:pPr>
      <w:r>
        <w:rPr>
          <w:sz w:val="32"/>
          <w:szCs w:val="32"/>
        </w:rPr>
        <w:t>Hinweis:</w:t>
      </w:r>
      <w:r>
        <w:rPr>
          <w:sz w:val="32"/>
          <w:szCs w:val="32"/>
        </w:rPr>
        <w:tab/>
      </w:r>
      <w:r w:rsidRPr="00E53E28">
        <w:rPr>
          <w:sz w:val="28"/>
          <w:szCs w:val="28"/>
        </w:rPr>
        <w:t>Personalausweis für die Einlasskontrolle mitbringen!!!</w:t>
      </w:r>
      <w:r w:rsidRPr="00E53E28">
        <w:rPr>
          <w:sz w:val="28"/>
          <w:szCs w:val="28"/>
        </w:rPr>
        <w:br/>
      </w:r>
    </w:p>
    <w:p w:rsidR="00DD32DD" w:rsidRPr="00E151DA" w:rsidRDefault="00DD32DD" w:rsidP="00413A18">
      <w:pPr>
        <w:spacing w:before="240" w:after="120"/>
        <w:jc w:val="center"/>
        <w:rPr>
          <w:b/>
          <w:sz w:val="36"/>
          <w:szCs w:val="36"/>
        </w:rPr>
      </w:pPr>
      <w:r w:rsidRPr="00E151DA">
        <w:rPr>
          <w:b/>
          <w:sz w:val="36"/>
          <w:szCs w:val="36"/>
        </w:rPr>
        <w:t>Programm</w:t>
      </w:r>
    </w:p>
    <w:p w:rsidR="00DD32DD" w:rsidRDefault="00E53E28" w:rsidP="00E53E28">
      <w:pPr>
        <w:tabs>
          <w:tab w:val="left" w:pos="2700"/>
        </w:tabs>
      </w:pPr>
      <w:r>
        <w:br/>
      </w:r>
      <w:r w:rsidRPr="00362117">
        <w:rPr>
          <w:sz w:val="32"/>
          <w:szCs w:val="32"/>
        </w:rPr>
        <w:t>0</w:t>
      </w:r>
      <w:r>
        <w:rPr>
          <w:sz w:val="32"/>
          <w:szCs w:val="32"/>
        </w:rPr>
        <w:t>8:</w:t>
      </w:r>
      <w:r w:rsidR="00170B8A">
        <w:rPr>
          <w:sz w:val="32"/>
          <w:szCs w:val="32"/>
        </w:rPr>
        <w:t>45</w:t>
      </w:r>
      <w:r w:rsidRPr="00362117">
        <w:rPr>
          <w:sz w:val="32"/>
          <w:szCs w:val="32"/>
        </w:rPr>
        <w:t xml:space="preserve"> </w:t>
      </w:r>
      <w:r>
        <w:rPr>
          <w:sz w:val="32"/>
          <w:szCs w:val="32"/>
        </w:rPr>
        <w:t>–</w:t>
      </w:r>
      <w:r w:rsidRPr="00362117">
        <w:rPr>
          <w:sz w:val="32"/>
          <w:szCs w:val="32"/>
        </w:rPr>
        <w:t xml:space="preserve"> </w:t>
      </w:r>
      <w:r>
        <w:rPr>
          <w:sz w:val="32"/>
          <w:szCs w:val="32"/>
        </w:rPr>
        <w:t>09:00 Uhr</w:t>
      </w:r>
      <w:r>
        <w:rPr>
          <w:sz w:val="32"/>
          <w:szCs w:val="32"/>
        </w:rPr>
        <w:tab/>
        <w:t>Einlasskontrolle mit Sicherheitscheck</w:t>
      </w:r>
    </w:p>
    <w:p w:rsidR="00E53E28" w:rsidRPr="00362117" w:rsidRDefault="00E53E28" w:rsidP="00E53E28">
      <w:pPr>
        <w:tabs>
          <w:tab w:val="left" w:pos="2700"/>
        </w:tabs>
        <w:rPr>
          <w:sz w:val="32"/>
          <w:szCs w:val="32"/>
        </w:rPr>
      </w:pPr>
    </w:p>
    <w:p w:rsidR="00170B8A" w:rsidRPr="00DD6EE1" w:rsidRDefault="00362117" w:rsidP="00170B8A">
      <w:pPr>
        <w:tabs>
          <w:tab w:val="left" w:pos="2700"/>
        </w:tabs>
        <w:rPr>
          <w:b/>
          <w:sz w:val="20"/>
          <w:szCs w:val="20"/>
        </w:rPr>
      </w:pPr>
      <w:r w:rsidRPr="00362117">
        <w:rPr>
          <w:sz w:val="32"/>
          <w:szCs w:val="32"/>
        </w:rPr>
        <w:t>09</w:t>
      </w:r>
      <w:r w:rsidR="00AD7718">
        <w:rPr>
          <w:sz w:val="32"/>
          <w:szCs w:val="32"/>
        </w:rPr>
        <w:t>:</w:t>
      </w:r>
      <w:r w:rsidR="00E53E28">
        <w:rPr>
          <w:sz w:val="32"/>
          <w:szCs w:val="32"/>
        </w:rPr>
        <w:t>0</w:t>
      </w:r>
      <w:r w:rsidR="00DD32DD" w:rsidRPr="00362117">
        <w:rPr>
          <w:sz w:val="32"/>
          <w:szCs w:val="32"/>
        </w:rPr>
        <w:t>0</w:t>
      </w:r>
      <w:r w:rsidRPr="00362117">
        <w:rPr>
          <w:sz w:val="32"/>
          <w:szCs w:val="32"/>
        </w:rPr>
        <w:t xml:space="preserve"> </w:t>
      </w:r>
      <w:r w:rsidR="00AD7718">
        <w:rPr>
          <w:sz w:val="32"/>
          <w:szCs w:val="32"/>
        </w:rPr>
        <w:t>–</w:t>
      </w:r>
      <w:r w:rsidRPr="00362117">
        <w:rPr>
          <w:sz w:val="32"/>
          <w:szCs w:val="32"/>
        </w:rPr>
        <w:t xml:space="preserve"> </w:t>
      </w:r>
      <w:r w:rsidR="00AC7F20" w:rsidRPr="00362117">
        <w:rPr>
          <w:sz w:val="32"/>
          <w:szCs w:val="32"/>
        </w:rPr>
        <w:t>1</w:t>
      </w:r>
      <w:r w:rsidR="00170B8A">
        <w:rPr>
          <w:sz w:val="32"/>
          <w:szCs w:val="32"/>
        </w:rPr>
        <w:t>2</w:t>
      </w:r>
      <w:r w:rsidR="00AD7718">
        <w:rPr>
          <w:sz w:val="32"/>
          <w:szCs w:val="32"/>
        </w:rPr>
        <w:t>:</w:t>
      </w:r>
      <w:r w:rsidR="00170B8A">
        <w:rPr>
          <w:sz w:val="32"/>
          <w:szCs w:val="32"/>
        </w:rPr>
        <w:t>15</w:t>
      </w:r>
      <w:r w:rsidR="00E53E28">
        <w:rPr>
          <w:sz w:val="32"/>
          <w:szCs w:val="32"/>
        </w:rPr>
        <w:t xml:space="preserve"> Uhr</w:t>
      </w:r>
      <w:r w:rsidR="00DD32DD" w:rsidRPr="00362117">
        <w:rPr>
          <w:sz w:val="32"/>
          <w:szCs w:val="32"/>
        </w:rPr>
        <w:t xml:space="preserve"> </w:t>
      </w:r>
      <w:r w:rsidR="00386BE0">
        <w:rPr>
          <w:sz w:val="32"/>
          <w:szCs w:val="32"/>
        </w:rPr>
        <w:tab/>
      </w:r>
      <w:r w:rsidR="00170B8A" w:rsidRPr="003E3E1D">
        <w:rPr>
          <w:b/>
          <w:sz w:val="32"/>
          <w:szCs w:val="32"/>
        </w:rPr>
        <w:t>Deutsche Bundesbank</w:t>
      </w:r>
      <w:r w:rsidR="00DD6EE1">
        <w:rPr>
          <w:b/>
          <w:sz w:val="32"/>
          <w:szCs w:val="32"/>
        </w:rPr>
        <w:br/>
      </w:r>
    </w:p>
    <w:p w:rsidR="00170B8A" w:rsidRPr="00413A18" w:rsidRDefault="00170B8A" w:rsidP="00170B8A">
      <w:pPr>
        <w:tabs>
          <w:tab w:val="left" w:pos="2700"/>
        </w:tabs>
        <w:ind w:left="2700"/>
      </w:pPr>
      <w:r w:rsidRPr="00DD6EE1">
        <w:rPr>
          <w:sz w:val="32"/>
          <w:szCs w:val="32"/>
        </w:rPr>
        <w:t>"Die geldpolitische Strategie der EZB auf dem Prüfstand"</w:t>
      </w:r>
      <w:r w:rsidRPr="00DD6EE1">
        <w:rPr>
          <w:sz w:val="32"/>
          <w:szCs w:val="32"/>
        </w:rPr>
        <w:br/>
      </w:r>
      <w:r>
        <w:rPr>
          <w:rFonts w:ascii="Arial" w:hAnsi="Arial" w:cs="Arial"/>
          <w:sz w:val="20"/>
          <w:szCs w:val="20"/>
        </w:rPr>
        <w:br/>
      </w:r>
      <w:r w:rsidRPr="00413A18">
        <w:t xml:space="preserve">"Insbesondere in der deutschen Wirtschaftspresse wird das Ziel der EZB einer Inflationsrate von unter, aber nahe 2% immer wieder heftig kritisiert. In ihrer ersten Ratssitzung hat die neue Präsidentin der EZB Christine </w:t>
      </w:r>
      <w:proofErr w:type="spellStart"/>
      <w:r w:rsidRPr="00413A18">
        <w:t>Lagarde</w:t>
      </w:r>
      <w:proofErr w:type="spellEnd"/>
      <w:r w:rsidRPr="00413A18">
        <w:t xml:space="preserve"> angekündigt, die geldpolitische Strategie der EZB auf den Prüfstand zu stellen. Diskutiert werden dabei die Symmetrie der Zielsetzung, das Niveau der anzustrebenden Inflation, der Zeitraum innerhalb dessen das Ziel erreicht werden soll, aber auch ob die Geldpolitik stärker negative Nebeneffekte hinsichtlich der Finanzstabilität zu berücksichtigen hat. Herr Dr. Naser, stellvertretender Leiter im Stab des Präsidenten der Hauptverwaltung der Deutschen Bundesbank in Berlin und Brandenburg wird in seiner Veranstaltung die geldpolitische Strategie der EZB sowie derzeit diskutierte Änderungsvorschläge diskutieren."</w:t>
      </w:r>
    </w:p>
    <w:p w:rsidR="00DD32DD" w:rsidRPr="00362117" w:rsidRDefault="00DD32DD" w:rsidP="00E53E28">
      <w:pPr>
        <w:tabs>
          <w:tab w:val="left" w:pos="2700"/>
        </w:tabs>
        <w:rPr>
          <w:sz w:val="32"/>
          <w:szCs w:val="32"/>
        </w:rPr>
      </w:pPr>
    </w:p>
    <w:p w:rsidR="00DD32DD" w:rsidRPr="00362117" w:rsidRDefault="00AC7F20" w:rsidP="00D62B8C">
      <w:pPr>
        <w:tabs>
          <w:tab w:val="left" w:pos="2700"/>
        </w:tabs>
        <w:ind w:left="2700" w:hanging="2700"/>
        <w:rPr>
          <w:sz w:val="32"/>
          <w:szCs w:val="32"/>
        </w:rPr>
      </w:pPr>
      <w:r w:rsidRPr="00362117">
        <w:rPr>
          <w:sz w:val="32"/>
          <w:szCs w:val="32"/>
        </w:rPr>
        <w:t>1</w:t>
      </w:r>
      <w:r w:rsidR="00170B8A">
        <w:rPr>
          <w:sz w:val="32"/>
          <w:szCs w:val="32"/>
        </w:rPr>
        <w:t>2</w:t>
      </w:r>
      <w:r w:rsidR="00AD7718">
        <w:rPr>
          <w:sz w:val="32"/>
          <w:szCs w:val="32"/>
        </w:rPr>
        <w:t>:</w:t>
      </w:r>
      <w:r w:rsidR="00170B8A">
        <w:rPr>
          <w:sz w:val="32"/>
          <w:szCs w:val="32"/>
        </w:rPr>
        <w:t>15</w:t>
      </w:r>
      <w:r w:rsidR="00362117" w:rsidRPr="00362117">
        <w:rPr>
          <w:sz w:val="32"/>
          <w:szCs w:val="32"/>
        </w:rPr>
        <w:t xml:space="preserve"> </w:t>
      </w:r>
      <w:r w:rsidR="00AD7718">
        <w:rPr>
          <w:sz w:val="32"/>
          <w:szCs w:val="32"/>
        </w:rPr>
        <w:t>–</w:t>
      </w:r>
      <w:r w:rsidR="00362117" w:rsidRPr="00362117">
        <w:rPr>
          <w:sz w:val="32"/>
          <w:szCs w:val="32"/>
        </w:rPr>
        <w:t xml:space="preserve"> </w:t>
      </w:r>
      <w:r w:rsidR="00AD7718">
        <w:rPr>
          <w:sz w:val="32"/>
          <w:szCs w:val="32"/>
        </w:rPr>
        <w:t>1</w:t>
      </w:r>
      <w:r w:rsidR="00170B8A">
        <w:rPr>
          <w:sz w:val="32"/>
          <w:szCs w:val="32"/>
        </w:rPr>
        <w:t>3</w:t>
      </w:r>
      <w:r w:rsidR="00AD7718">
        <w:rPr>
          <w:sz w:val="32"/>
          <w:szCs w:val="32"/>
        </w:rPr>
        <w:t>:</w:t>
      </w:r>
      <w:r w:rsidR="00170B8A">
        <w:rPr>
          <w:sz w:val="32"/>
          <w:szCs w:val="32"/>
        </w:rPr>
        <w:t>30</w:t>
      </w:r>
      <w:r w:rsidR="00362117" w:rsidRPr="00362117">
        <w:rPr>
          <w:sz w:val="32"/>
          <w:szCs w:val="32"/>
        </w:rPr>
        <w:t xml:space="preserve"> </w:t>
      </w:r>
      <w:r w:rsidR="00D62B8C">
        <w:rPr>
          <w:sz w:val="32"/>
          <w:szCs w:val="32"/>
        </w:rPr>
        <w:t>Uhr</w:t>
      </w:r>
      <w:r w:rsidR="00386BE0">
        <w:rPr>
          <w:sz w:val="32"/>
          <w:szCs w:val="32"/>
        </w:rPr>
        <w:tab/>
      </w:r>
      <w:r w:rsidR="00D62B8C">
        <w:rPr>
          <w:sz w:val="32"/>
          <w:szCs w:val="32"/>
        </w:rPr>
        <w:t>I</w:t>
      </w:r>
      <w:r w:rsidR="00E53E28">
        <w:rPr>
          <w:sz w:val="32"/>
          <w:szCs w:val="32"/>
        </w:rPr>
        <w:t>ndividuelle Mittagspa</w:t>
      </w:r>
      <w:r w:rsidR="00362117" w:rsidRPr="00362117">
        <w:rPr>
          <w:sz w:val="32"/>
          <w:szCs w:val="32"/>
        </w:rPr>
        <w:t>use</w:t>
      </w:r>
      <w:r w:rsidR="00D62B8C">
        <w:rPr>
          <w:sz w:val="32"/>
          <w:szCs w:val="32"/>
        </w:rPr>
        <w:t xml:space="preserve"> und</w:t>
      </w:r>
      <w:r w:rsidR="00D62B8C" w:rsidRPr="00D62B8C">
        <w:rPr>
          <w:sz w:val="32"/>
          <w:szCs w:val="32"/>
        </w:rPr>
        <w:t xml:space="preserve"> </w:t>
      </w:r>
      <w:r w:rsidR="00D62B8C">
        <w:rPr>
          <w:sz w:val="32"/>
          <w:szCs w:val="32"/>
        </w:rPr>
        <w:t>Standortwechsel zu</w:t>
      </w:r>
      <w:r w:rsidR="00170B8A">
        <w:rPr>
          <w:sz w:val="32"/>
          <w:szCs w:val="32"/>
        </w:rPr>
        <w:t>m</w:t>
      </w:r>
      <w:r w:rsidR="00D62B8C">
        <w:rPr>
          <w:sz w:val="32"/>
          <w:szCs w:val="32"/>
        </w:rPr>
        <w:t xml:space="preserve">  </w:t>
      </w:r>
      <w:r w:rsidR="00D62B8C" w:rsidRPr="00170B8A">
        <w:rPr>
          <w:b/>
          <w:sz w:val="32"/>
          <w:szCs w:val="32"/>
        </w:rPr>
        <w:t>Bundes</w:t>
      </w:r>
      <w:r w:rsidR="00170B8A" w:rsidRPr="00170B8A">
        <w:rPr>
          <w:b/>
          <w:sz w:val="32"/>
          <w:szCs w:val="32"/>
        </w:rPr>
        <w:t>rat</w:t>
      </w:r>
      <w:r w:rsidR="00170B8A">
        <w:rPr>
          <w:sz w:val="32"/>
          <w:szCs w:val="32"/>
        </w:rPr>
        <w:t xml:space="preserve">, </w:t>
      </w:r>
      <w:r w:rsidR="00170B8A" w:rsidRPr="00170B8A">
        <w:rPr>
          <w:sz w:val="32"/>
          <w:szCs w:val="32"/>
        </w:rPr>
        <w:t>Leipziger Straße 3-4, 10117 Berlin</w:t>
      </w:r>
      <w:r w:rsidR="00D62B8C">
        <w:rPr>
          <w:sz w:val="32"/>
          <w:szCs w:val="32"/>
        </w:rPr>
        <w:t xml:space="preserve"> </w:t>
      </w:r>
    </w:p>
    <w:p w:rsidR="00DD32DD" w:rsidRPr="00362117" w:rsidRDefault="00DD32DD" w:rsidP="00E53E28">
      <w:pPr>
        <w:tabs>
          <w:tab w:val="left" w:pos="2700"/>
        </w:tabs>
        <w:rPr>
          <w:sz w:val="32"/>
          <w:szCs w:val="32"/>
        </w:rPr>
      </w:pPr>
    </w:p>
    <w:p w:rsidR="00DD32DD" w:rsidRPr="00362117" w:rsidRDefault="00DD32DD" w:rsidP="00E53E28">
      <w:pPr>
        <w:tabs>
          <w:tab w:val="left" w:pos="2700"/>
        </w:tabs>
        <w:rPr>
          <w:sz w:val="32"/>
          <w:szCs w:val="32"/>
        </w:rPr>
      </w:pPr>
      <w:r w:rsidRPr="00362117">
        <w:rPr>
          <w:sz w:val="32"/>
          <w:szCs w:val="32"/>
        </w:rPr>
        <w:t>1</w:t>
      </w:r>
      <w:r w:rsidR="00170B8A">
        <w:rPr>
          <w:sz w:val="32"/>
          <w:szCs w:val="32"/>
        </w:rPr>
        <w:t>3</w:t>
      </w:r>
      <w:r w:rsidR="00AD7718">
        <w:rPr>
          <w:sz w:val="32"/>
          <w:szCs w:val="32"/>
        </w:rPr>
        <w:t>:</w:t>
      </w:r>
      <w:r w:rsidR="00170B8A">
        <w:rPr>
          <w:sz w:val="32"/>
          <w:szCs w:val="32"/>
        </w:rPr>
        <w:t>30</w:t>
      </w:r>
      <w:r w:rsidR="00362117" w:rsidRPr="00362117">
        <w:rPr>
          <w:sz w:val="32"/>
          <w:szCs w:val="32"/>
        </w:rPr>
        <w:t xml:space="preserve"> </w:t>
      </w:r>
      <w:r w:rsidR="00AD7718">
        <w:rPr>
          <w:sz w:val="32"/>
          <w:szCs w:val="32"/>
        </w:rPr>
        <w:t>–</w:t>
      </w:r>
      <w:r w:rsidR="00362117" w:rsidRPr="00362117">
        <w:rPr>
          <w:sz w:val="32"/>
          <w:szCs w:val="32"/>
        </w:rPr>
        <w:t xml:space="preserve"> </w:t>
      </w:r>
      <w:r w:rsidR="00AC7F20" w:rsidRPr="00362117">
        <w:rPr>
          <w:sz w:val="32"/>
          <w:szCs w:val="32"/>
        </w:rPr>
        <w:t>1</w:t>
      </w:r>
      <w:r w:rsidR="00170B8A">
        <w:rPr>
          <w:sz w:val="32"/>
          <w:szCs w:val="32"/>
        </w:rPr>
        <w:t>3</w:t>
      </w:r>
      <w:r w:rsidR="00AD7718">
        <w:rPr>
          <w:sz w:val="32"/>
          <w:szCs w:val="32"/>
        </w:rPr>
        <w:t>:</w:t>
      </w:r>
      <w:r w:rsidR="00170B8A">
        <w:rPr>
          <w:sz w:val="32"/>
          <w:szCs w:val="32"/>
        </w:rPr>
        <w:t>45</w:t>
      </w:r>
      <w:r w:rsidRPr="00362117">
        <w:rPr>
          <w:sz w:val="32"/>
          <w:szCs w:val="32"/>
        </w:rPr>
        <w:t xml:space="preserve"> </w:t>
      </w:r>
      <w:r w:rsidR="00D62B8C">
        <w:rPr>
          <w:sz w:val="32"/>
          <w:szCs w:val="32"/>
        </w:rPr>
        <w:t>Uhr</w:t>
      </w:r>
      <w:r w:rsidR="00386BE0">
        <w:rPr>
          <w:sz w:val="32"/>
          <w:szCs w:val="32"/>
        </w:rPr>
        <w:tab/>
      </w:r>
      <w:r w:rsidR="00E53E28">
        <w:rPr>
          <w:sz w:val="32"/>
          <w:szCs w:val="32"/>
        </w:rPr>
        <w:t xml:space="preserve">Einlasskontrolle mit Sicherheitscheck </w:t>
      </w:r>
    </w:p>
    <w:p w:rsidR="00DD32DD" w:rsidRPr="00362117" w:rsidRDefault="00DD32DD" w:rsidP="00E53E28">
      <w:pPr>
        <w:tabs>
          <w:tab w:val="left" w:pos="2700"/>
        </w:tabs>
        <w:rPr>
          <w:sz w:val="32"/>
          <w:szCs w:val="32"/>
        </w:rPr>
      </w:pPr>
      <w:r w:rsidRPr="00362117">
        <w:rPr>
          <w:sz w:val="32"/>
          <w:szCs w:val="32"/>
        </w:rPr>
        <w:t xml:space="preserve">                    </w:t>
      </w:r>
    </w:p>
    <w:p w:rsidR="00D62B8C" w:rsidRDefault="00AC7F20" w:rsidP="00170B8A">
      <w:pPr>
        <w:tabs>
          <w:tab w:val="left" w:pos="2700"/>
        </w:tabs>
        <w:rPr>
          <w:b/>
          <w:sz w:val="32"/>
          <w:szCs w:val="32"/>
        </w:rPr>
      </w:pPr>
      <w:r w:rsidRPr="00362117">
        <w:rPr>
          <w:sz w:val="32"/>
          <w:szCs w:val="32"/>
        </w:rPr>
        <w:t>1</w:t>
      </w:r>
      <w:r w:rsidR="00170B8A">
        <w:rPr>
          <w:sz w:val="32"/>
          <w:szCs w:val="32"/>
        </w:rPr>
        <w:t>3</w:t>
      </w:r>
      <w:r w:rsidR="00AD7718">
        <w:rPr>
          <w:sz w:val="32"/>
          <w:szCs w:val="32"/>
        </w:rPr>
        <w:t>:</w:t>
      </w:r>
      <w:r w:rsidR="00170B8A">
        <w:rPr>
          <w:sz w:val="32"/>
          <w:szCs w:val="32"/>
        </w:rPr>
        <w:t>45</w:t>
      </w:r>
      <w:r w:rsidR="00EF2491">
        <w:rPr>
          <w:sz w:val="32"/>
          <w:szCs w:val="32"/>
        </w:rPr>
        <w:t xml:space="preserve"> </w:t>
      </w:r>
      <w:r w:rsidR="00AD7718">
        <w:rPr>
          <w:sz w:val="32"/>
          <w:szCs w:val="32"/>
        </w:rPr>
        <w:t>–</w:t>
      </w:r>
      <w:r w:rsidR="00EF2491">
        <w:rPr>
          <w:sz w:val="32"/>
          <w:szCs w:val="32"/>
        </w:rPr>
        <w:t xml:space="preserve"> </w:t>
      </w:r>
      <w:r w:rsidR="00362117" w:rsidRPr="00362117">
        <w:rPr>
          <w:sz w:val="32"/>
          <w:szCs w:val="32"/>
        </w:rPr>
        <w:t>1</w:t>
      </w:r>
      <w:r w:rsidR="00E53E28">
        <w:rPr>
          <w:sz w:val="32"/>
          <w:szCs w:val="32"/>
        </w:rPr>
        <w:t>5</w:t>
      </w:r>
      <w:r w:rsidR="00AD7718">
        <w:rPr>
          <w:sz w:val="32"/>
          <w:szCs w:val="32"/>
        </w:rPr>
        <w:t>:</w:t>
      </w:r>
      <w:r w:rsidR="00170B8A">
        <w:rPr>
          <w:sz w:val="32"/>
          <w:szCs w:val="32"/>
        </w:rPr>
        <w:t>15</w:t>
      </w:r>
      <w:r w:rsidR="00362117" w:rsidRPr="00362117">
        <w:rPr>
          <w:sz w:val="32"/>
          <w:szCs w:val="32"/>
        </w:rPr>
        <w:t xml:space="preserve"> </w:t>
      </w:r>
      <w:r w:rsidR="00D62B8C">
        <w:rPr>
          <w:sz w:val="32"/>
          <w:szCs w:val="32"/>
        </w:rPr>
        <w:t>Uhr</w:t>
      </w:r>
      <w:r w:rsidR="00386BE0">
        <w:rPr>
          <w:sz w:val="32"/>
          <w:szCs w:val="32"/>
        </w:rPr>
        <w:tab/>
      </w:r>
      <w:r w:rsidR="00170B8A" w:rsidRPr="00170B8A">
        <w:rPr>
          <w:b/>
          <w:sz w:val="32"/>
          <w:szCs w:val="32"/>
        </w:rPr>
        <w:t>Bundesrat</w:t>
      </w:r>
    </w:p>
    <w:p w:rsidR="00DD6EE1" w:rsidRPr="00DD6EE1" w:rsidRDefault="00DD6EE1" w:rsidP="00170B8A">
      <w:pPr>
        <w:tabs>
          <w:tab w:val="left" w:pos="2700"/>
        </w:tabs>
        <w:rPr>
          <w:b/>
          <w:sz w:val="20"/>
          <w:szCs w:val="20"/>
        </w:rPr>
      </w:pPr>
    </w:p>
    <w:p w:rsidR="00170B8A" w:rsidRPr="00DD6EE1" w:rsidRDefault="00170B8A" w:rsidP="00DD6EE1">
      <w:pPr>
        <w:numPr>
          <w:ilvl w:val="0"/>
          <w:numId w:val="2"/>
        </w:numPr>
        <w:tabs>
          <w:tab w:val="clear" w:pos="720"/>
          <w:tab w:val="num" w:pos="2694"/>
        </w:tabs>
        <w:ind w:left="3118" w:hanging="357"/>
        <w:rPr>
          <w:sz w:val="32"/>
          <w:szCs w:val="32"/>
        </w:rPr>
      </w:pPr>
      <w:r w:rsidRPr="00DD6EE1">
        <w:rPr>
          <w:sz w:val="32"/>
          <w:szCs w:val="32"/>
        </w:rPr>
        <w:t xml:space="preserve">Gebäuderundgang mit Besichtigung des Plenarsaals </w:t>
      </w:r>
    </w:p>
    <w:p w:rsidR="00170B8A" w:rsidRPr="00DD6EE1" w:rsidRDefault="00170B8A" w:rsidP="00170B8A">
      <w:pPr>
        <w:numPr>
          <w:ilvl w:val="0"/>
          <w:numId w:val="2"/>
        </w:numPr>
        <w:tabs>
          <w:tab w:val="clear" w:pos="720"/>
          <w:tab w:val="num" w:pos="2694"/>
        </w:tabs>
        <w:spacing w:before="100" w:beforeAutospacing="1" w:after="100" w:afterAutospacing="1"/>
        <w:ind w:left="3119"/>
        <w:rPr>
          <w:sz w:val="32"/>
          <w:szCs w:val="32"/>
        </w:rPr>
      </w:pPr>
      <w:r w:rsidRPr="00DD6EE1">
        <w:rPr>
          <w:sz w:val="32"/>
          <w:szCs w:val="32"/>
        </w:rPr>
        <w:t xml:space="preserve">Vortrag mit Erläuterungen zu Aufgaben, Arbeitsweise und Zusammensetzung des Bundesrates </w:t>
      </w:r>
    </w:p>
    <w:p w:rsidR="00E151DA" w:rsidRPr="00DD6EE1" w:rsidRDefault="00170B8A" w:rsidP="00D62B8C">
      <w:pPr>
        <w:numPr>
          <w:ilvl w:val="0"/>
          <w:numId w:val="2"/>
        </w:numPr>
        <w:tabs>
          <w:tab w:val="clear" w:pos="720"/>
          <w:tab w:val="num" w:pos="2694"/>
        </w:tabs>
        <w:spacing w:before="100" w:beforeAutospacing="1" w:after="100" w:afterAutospacing="1"/>
        <w:ind w:left="3119"/>
        <w:rPr>
          <w:sz w:val="32"/>
          <w:szCs w:val="32"/>
        </w:rPr>
      </w:pPr>
      <w:r w:rsidRPr="00DD6EE1">
        <w:rPr>
          <w:sz w:val="32"/>
          <w:szCs w:val="32"/>
        </w:rPr>
        <w:t xml:space="preserve">eventuell Diskussion </w:t>
      </w:r>
    </w:p>
    <w:p w:rsidR="00D62B8C" w:rsidRDefault="00D62B8C" w:rsidP="00D62B8C">
      <w:pPr>
        <w:tabs>
          <w:tab w:val="left" w:pos="2700"/>
        </w:tabs>
        <w:rPr>
          <w:sz w:val="32"/>
          <w:szCs w:val="32"/>
        </w:rPr>
      </w:pPr>
      <w:bookmarkStart w:id="0" w:name="_GoBack"/>
      <w:bookmarkEnd w:id="0"/>
      <w:r>
        <w:rPr>
          <w:sz w:val="32"/>
          <w:szCs w:val="32"/>
        </w:rPr>
        <w:t xml:space="preserve">Michael </w:t>
      </w:r>
      <w:proofErr w:type="spellStart"/>
      <w:r>
        <w:rPr>
          <w:sz w:val="32"/>
          <w:szCs w:val="32"/>
        </w:rPr>
        <w:t>Fardun</w:t>
      </w:r>
      <w:proofErr w:type="spellEnd"/>
    </w:p>
    <w:p w:rsidR="00D62B8C" w:rsidRPr="00D62B8C" w:rsidRDefault="00DD6EE1" w:rsidP="00D62B8C">
      <w:pPr>
        <w:tabs>
          <w:tab w:val="left" w:pos="2700"/>
        </w:tabs>
        <w:rPr>
          <w:sz w:val="28"/>
          <w:szCs w:val="28"/>
        </w:rPr>
      </w:pPr>
      <w:r>
        <w:rPr>
          <w:sz w:val="28"/>
          <w:szCs w:val="28"/>
        </w:rPr>
        <w:t xml:space="preserve">(Fachberater </w:t>
      </w:r>
      <w:proofErr w:type="spellStart"/>
      <w:r>
        <w:rPr>
          <w:sz w:val="28"/>
          <w:szCs w:val="28"/>
        </w:rPr>
        <w:t>Wiso</w:t>
      </w:r>
      <w:proofErr w:type="spellEnd"/>
      <w:r>
        <w:rPr>
          <w:sz w:val="28"/>
          <w:szCs w:val="28"/>
        </w:rPr>
        <w:t>/PB</w:t>
      </w:r>
      <w:r w:rsidR="00D62B8C" w:rsidRPr="00D62B8C">
        <w:rPr>
          <w:sz w:val="28"/>
          <w:szCs w:val="28"/>
        </w:rPr>
        <w:t xml:space="preserve"> für die </w:t>
      </w:r>
      <w:r w:rsidR="00D36AE3">
        <w:rPr>
          <w:sz w:val="28"/>
          <w:szCs w:val="28"/>
        </w:rPr>
        <w:t>B</w:t>
      </w:r>
      <w:r w:rsidR="00D62B8C" w:rsidRPr="00D62B8C">
        <w:rPr>
          <w:sz w:val="28"/>
          <w:szCs w:val="28"/>
        </w:rPr>
        <w:t>erufliche Bildung)</w:t>
      </w:r>
    </w:p>
    <w:sectPr w:rsidR="00D62B8C" w:rsidRPr="00D62B8C" w:rsidSect="00DD6EE1">
      <w:pgSz w:w="11906" w:h="16838"/>
      <w:pgMar w:top="426" w:right="28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6376A"/>
    <w:multiLevelType w:val="multilevel"/>
    <w:tmpl w:val="1C6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756D6"/>
    <w:multiLevelType w:val="hybridMultilevel"/>
    <w:tmpl w:val="15CC8406"/>
    <w:lvl w:ilvl="0" w:tplc="EEF8210C">
      <w:numFmt w:val="bullet"/>
      <w:lvlText w:val="-"/>
      <w:lvlJc w:val="left"/>
      <w:pPr>
        <w:tabs>
          <w:tab w:val="num" w:pos="3060"/>
        </w:tabs>
        <w:ind w:left="3060" w:hanging="360"/>
      </w:pPr>
      <w:rPr>
        <w:rFonts w:ascii="Times New Roman" w:eastAsia="Times New Roman" w:hAnsi="Times New Roman" w:cs="Times New Roman" w:hint="default"/>
      </w:rPr>
    </w:lvl>
    <w:lvl w:ilvl="1" w:tplc="04070003" w:tentative="1">
      <w:start w:val="1"/>
      <w:numFmt w:val="bullet"/>
      <w:lvlText w:val="o"/>
      <w:lvlJc w:val="left"/>
      <w:pPr>
        <w:tabs>
          <w:tab w:val="num" w:pos="3780"/>
        </w:tabs>
        <w:ind w:left="3780" w:hanging="360"/>
      </w:pPr>
      <w:rPr>
        <w:rFonts w:ascii="Courier New" w:hAnsi="Courier New" w:cs="Courier New" w:hint="default"/>
      </w:rPr>
    </w:lvl>
    <w:lvl w:ilvl="2" w:tplc="04070005" w:tentative="1">
      <w:start w:val="1"/>
      <w:numFmt w:val="bullet"/>
      <w:lvlText w:val=""/>
      <w:lvlJc w:val="left"/>
      <w:pPr>
        <w:tabs>
          <w:tab w:val="num" w:pos="4500"/>
        </w:tabs>
        <w:ind w:left="4500" w:hanging="360"/>
      </w:pPr>
      <w:rPr>
        <w:rFonts w:ascii="Wingdings" w:hAnsi="Wingdings" w:hint="default"/>
      </w:rPr>
    </w:lvl>
    <w:lvl w:ilvl="3" w:tplc="04070001" w:tentative="1">
      <w:start w:val="1"/>
      <w:numFmt w:val="bullet"/>
      <w:lvlText w:val=""/>
      <w:lvlJc w:val="left"/>
      <w:pPr>
        <w:tabs>
          <w:tab w:val="num" w:pos="5220"/>
        </w:tabs>
        <w:ind w:left="5220" w:hanging="360"/>
      </w:pPr>
      <w:rPr>
        <w:rFonts w:ascii="Symbol" w:hAnsi="Symbol" w:hint="default"/>
      </w:rPr>
    </w:lvl>
    <w:lvl w:ilvl="4" w:tplc="04070003" w:tentative="1">
      <w:start w:val="1"/>
      <w:numFmt w:val="bullet"/>
      <w:lvlText w:val="o"/>
      <w:lvlJc w:val="left"/>
      <w:pPr>
        <w:tabs>
          <w:tab w:val="num" w:pos="5940"/>
        </w:tabs>
        <w:ind w:left="5940" w:hanging="360"/>
      </w:pPr>
      <w:rPr>
        <w:rFonts w:ascii="Courier New" w:hAnsi="Courier New" w:cs="Courier New" w:hint="default"/>
      </w:rPr>
    </w:lvl>
    <w:lvl w:ilvl="5" w:tplc="04070005" w:tentative="1">
      <w:start w:val="1"/>
      <w:numFmt w:val="bullet"/>
      <w:lvlText w:val=""/>
      <w:lvlJc w:val="left"/>
      <w:pPr>
        <w:tabs>
          <w:tab w:val="num" w:pos="6660"/>
        </w:tabs>
        <w:ind w:left="6660" w:hanging="360"/>
      </w:pPr>
      <w:rPr>
        <w:rFonts w:ascii="Wingdings" w:hAnsi="Wingdings" w:hint="default"/>
      </w:rPr>
    </w:lvl>
    <w:lvl w:ilvl="6" w:tplc="04070001" w:tentative="1">
      <w:start w:val="1"/>
      <w:numFmt w:val="bullet"/>
      <w:lvlText w:val=""/>
      <w:lvlJc w:val="left"/>
      <w:pPr>
        <w:tabs>
          <w:tab w:val="num" w:pos="7380"/>
        </w:tabs>
        <w:ind w:left="7380" w:hanging="360"/>
      </w:pPr>
      <w:rPr>
        <w:rFonts w:ascii="Symbol" w:hAnsi="Symbol" w:hint="default"/>
      </w:rPr>
    </w:lvl>
    <w:lvl w:ilvl="7" w:tplc="04070003" w:tentative="1">
      <w:start w:val="1"/>
      <w:numFmt w:val="bullet"/>
      <w:lvlText w:val="o"/>
      <w:lvlJc w:val="left"/>
      <w:pPr>
        <w:tabs>
          <w:tab w:val="num" w:pos="8100"/>
        </w:tabs>
        <w:ind w:left="8100" w:hanging="360"/>
      </w:pPr>
      <w:rPr>
        <w:rFonts w:ascii="Courier New" w:hAnsi="Courier New" w:cs="Courier New" w:hint="default"/>
      </w:rPr>
    </w:lvl>
    <w:lvl w:ilvl="8" w:tplc="04070005" w:tentative="1">
      <w:start w:val="1"/>
      <w:numFmt w:val="bullet"/>
      <w:lvlText w:val=""/>
      <w:lvlJc w:val="left"/>
      <w:pPr>
        <w:tabs>
          <w:tab w:val="num" w:pos="8820"/>
        </w:tabs>
        <w:ind w:left="8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DD"/>
    <w:rsid w:val="001251BD"/>
    <w:rsid w:val="00170B8A"/>
    <w:rsid w:val="001C6F9F"/>
    <w:rsid w:val="001E103A"/>
    <w:rsid w:val="00312E18"/>
    <w:rsid w:val="00362117"/>
    <w:rsid w:val="00372D5A"/>
    <w:rsid w:val="00386BE0"/>
    <w:rsid w:val="00397D4E"/>
    <w:rsid w:val="003A3338"/>
    <w:rsid w:val="003C6A16"/>
    <w:rsid w:val="003E3E1D"/>
    <w:rsid w:val="00413A18"/>
    <w:rsid w:val="00512068"/>
    <w:rsid w:val="0057493B"/>
    <w:rsid w:val="005F43AC"/>
    <w:rsid w:val="006445FB"/>
    <w:rsid w:val="006C2993"/>
    <w:rsid w:val="006F0F8A"/>
    <w:rsid w:val="00726DAC"/>
    <w:rsid w:val="00760978"/>
    <w:rsid w:val="007F5838"/>
    <w:rsid w:val="009B7CF6"/>
    <w:rsid w:val="009E526E"/>
    <w:rsid w:val="009F317E"/>
    <w:rsid w:val="00A42532"/>
    <w:rsid w:val="00AC7F20"/>
    <w:rsid w:val="00AD7718"/>
    <w:rsid w:val="00AF7ADD"/>
    <w:rsid w:val="00BF4C58"/>
    <w:rsid w:val="00C878F9"/>
    <w:rsid w:val="00D236F0"/>
    <w:rsid w:val="00D36AE3"/>
    <w:rsid w:val="00D62B8C"/>
    <w:rsid w:val="00D768D4"/>
    <w:rsid w:val="00DD32DD"/>
    <w:rsid w:val="00DD6EE1"/>
    <w:rsid w:val="00E0434D"/>
    <w:rsid w:val="00E151DA"/>
    <w:rsid w:val="00E53E28"/>
    <w:rsid w:val="00E66FBD"/>
    <w:rsid w:val="00EF2491"/>
    <w:rsid w:val="00F856B2"/>
    <w:rsid w:val="00FD7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198B37-1116-4911-840D-DC6269A7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EF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60</vt:lpstr>
    </vt:vector>
  </TitlesOfParts>
  <Company>Gedenkstätte und Museum Sachsenhausen</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subject/>
  <dc:creator>Henriette Fritzke</dc:creator>
  <cp:keywords/>
  <dc:description/>
  <cp:lastModifiedBy>mifa</cp:lastModifiedBy>
  <cp:revision>3</cp:revision>
  <cp:lastPrinted>2011-01-07T09:57:00Z</cp:lastPrinted>
  <dcterms:created xsi:type="dcterms:W3CDTF">2020-01-27T23:28:00Z</dcterms:created>
  <dcterms:modified xsi:type="dcterms:W3CDTF">2020-01-27T23:29:00Z</dcterms:modified>
</cp:coreProperties>
</file>